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F0581" w:rsidRDefault="009F058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9F0581" w:rsidRPr="009A37F5" w:rsidRDefault="00136659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9A37F5">
        <w:rPr>
          <w:rFonts w:ascii="Calibri" w:eastAsia="Calibri" w:hAnsi="Calibri" w:cs="Calibri"/>
          <w:b/>
          <w:bCs/>
          <w:sz w:val="32"/>
          <w:szCs w:val="32"/>
        </w:rPr>
        <w:t>JESUS, THE CORNERSTONE</w:t>
      </w:r>
    </w:p>
    <w:p w14:paraId="00000004" w14:textId="77777777" w:rsidR="009F0581" w:rsidRDefault="009F0581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9F0581" w:rsidRDefault="001366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11:27-12:12</w:t>
      </w:r>
    </w:p>
    <w:p w14:paraId="00000006" w14:textId="77777777" w:rsidR="009F0581" w:rsidRDefault="001366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12:10</w:t>
      </w:r>
    </w:p>
    <w:p w14:paraId="00000007" w14:textId="77777777" w:rsidR="009F0581" w:rsidRDefault="009F058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9F0581" w:rsidRDefault="0013665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How did the religious leaders challenge Jesus and why (27-28)? What do “these things” refer to (11:15-18)? How did Jesus expose their problem (29-33)? What does it mean to accept Jesus’ authority practically?</w:t>
      </w:r>
    </w:p>
    <w:p w14:paraId="00000009" w14:textId="77777777" w:rsidR="009F0581" w:rsidRDefault="009F058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9F0581" w:rsidRDefault="0013665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In Jesus’ parable, what did a vineyard owne</w:t>
      </w:r>
      <w:r>
        <w:rPr>
          <w:rFonts w:ascii="Calibri" w:eastAsia="Calibri" w:hAnsi="Calibri" w:cs="Calibri"/>
          <w:sz w:val="24"/>
          <w:szCs w:val="24"/>
        </w:rPr>
        <w:t xml:space="preserve">r do (1)? How did the owner’s preparation reflect God’s heart for his people (Isa 5:1-2,7)? What does </w:t>
      </w:r>
      <w:proofErr w:type="gramStart"/>
      <w:r>
        <w:rPr>
          <w:rFonts w:ascii="Calibri" w:eastAsia="Calibri" w:hAnsi="Calibri" w:cs="Calibri"/>
          <w:sz w:val="24"/>
          <w:szCs w:val="24"/>
        </w:rPr>
        <w:t>renting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vineyard imply about our relationship with God (Gen 2:8,15)?</w:t>
      </w:r>
    </w:p>
    <w:p w14:paraId="0000000B" w14:textId="77777777" w:rsidR="009F0581" w:rsidRDefault="009F0581">
      <w:pPr>
        <w:ind w:left="432" w:hanging="43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0C" w14:textId="77777777" w:rsidR="009F0581" w:rsidRDefault="0013665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What was the owner’s purpose to send a servant to the tenants to collect some</w:t>
      </w:r>
      <w:r>
        <w:rPr>
          <w:rFonts w:ascii="Calibri" w:eastAsia="Calibri" w:hAnsi="Calibri" w:cs="Calibri"/>
          <w:sz w:val="24"/>
          <w:szCs w:val="24"/>
        </w:rPr>
        <w:t xml:space="preserve"> fruit (2)? </w:t>
      </w:r>
      <w:r>
        <w:rPr>
          <w:rFonts w:ascii="Calibri" w:eastAsia="Calibri" w:hAnsi="Calibri" w:cs="Calibri"/>
          <w:sz w:val="24"/>
          <w:szCs w:val="24"/>
          <w:highlight w:val="white"/>
        </w:rPr>
        <w:t>What could the fruit represent?</w:t>
      </w:r>
      <w:r>
        <w:rPr>
          <w:rFonts w:ascii="Calibri" w:eastAsia="Calibri" w:hAnsi="Calibri" w:cs="Calibri"/>
          <w:sz w:val="24"/>
          <w:szCs w:val="24"/>
        </w:rPr>
        <w:t xml:space="preserve"> How did they respond and what does this reveal about them (3-5)? How does this parable show us God’s patient hope and man’s wickedness?</w:t>
      </w:r>
    </w:p>
    <w:p w14:paraId="0000000D" w14:textId="77777777" w:rsidR="009F0581" w:rsidRDefault="009F058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F0581" w:rsidRDefault="0013665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What does </w:t>
      </w:r>
      <w:proofErr w:type="gramStart"/>
      <w:r>
        <w:rPr>
          <w:rFonts w:ascii="Calibri" w:eastAsia="Calibri" w:hAnsi="Calibri" w:cs="Calibri"/>
          <w:sz w:val="24"/>
          <w:szCs w:val="24"/>
        </w:rPr>
        <w:t>sending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his son tell us about God’s love and hope for his peop</w:t>
      </w:r>
      <w:r>
        <w:rPr>
          <w:rFonts w:ascii="Calibri" w:eastAsia="Calibri" w:hAnsi="Calibri" w:cs="Calibri"/>
          <w:sz w:val="24"/>
          <w:szCs w:val="24"/>
        </w:rPr>
        <w:t>le (6; Jn 3:16)? What fatal sin did the tenants finally commit and why (7-8)? How did Jesus warn the religious leaders about God’s righteous justice (9)?</w:t>
      </w:r>
    </w:p>
    <w:p w14:paraId="0000000F" w14:textId="77777777" w:rsidR="009F0581" w:rsidRDefault="009F0581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F0581" w:rsidRDefault="00136659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In quoting Psalm 118:22-23, what did Jesus teach about himself (10; Ac 4:10-12)? What can we learn</w:t>
      </w:r>
      <w:r>
        <w:rPr>
          <w:rFonts w:ascii="Calibri" w:eastAsia="Calibri" w:hAnsi="Calibri" w:cs="Calibri"/>
          <w:sz w:val="24"/>
          <w:szCs w:val="24"/>
        </w:rPr>
        <w:t xml:space="preserve"> about the Lord’s marvelous work (11)? How did the religious leaders respond (12)? Why is it important for us to accept Jesus as the cornerstone (1Pe 2:4-6)?</w:t>
      </w:r>
    </w:p>
    <w:sectPr w:rsidR="009F0581">
      <w:pgSz w:w="12240" w:h="15840"/>
      <w:pgMar w:top="1584" w:right="1584" w:bottom="1584" w:left="15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81"/>
    <w:rsid w:val="00136659"/>
    <w:rsid w:val="009A37F5"/>
    <w:rsid w:val="009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308D6"/>
  <w15:docId w15:val="{E5AA4E2B-E257-2A48-B64F-39BA783A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11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1wOW1NNc9rfzo/rA3NQ2UX0i5w==">AMUW2mVvqdxEOlVZ3QwTXvhnRGI2T7FE4A2gAW8rwKeA6bxMt7hB/8caYGWCtuaghwkL23r0zQWnpnTKAQFTjzYSIy3UoT1MNUyG5nUXt5S72vHpJ7F9iPY=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3</cp:revision>
  <dcterms:created xsi:type="dcterms:W3CDTF">2020-07-11T18:09:00Z</dcterms:created>
  <dcterms:modified xsi:type="dcterms:W3CDTF">2021-08-01T15:26:00Z</dcterms:modified>
</cp:coreProperties>
</file>