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C2885" w14:textId="77777777" w:rsidR="00433CA5" w:rsidRDefault="00433CA5" w:rsidP="00433CA5">
      <w:pPr>
        <w:pStyle w:val="paragraph"/>
        <w:spacing w:before="0" w:beforeAutospacing="0" w:after="0" w:afterAutospacing="0"/>
        <w:jc w:val="center"/>
        <w:textAlignment w:val="baseline"/>
        <w:rPr>
          <w:rFonts w:ascii="Calibri" w:hAnsi="Calibri" w:cs="Calibri"/>
        </w:rPr>
      </w:pPr>
      <w:r>
        <w:rPr>
          <w:rStyle w:val="normaltextrun"/>
          <w:rFonts w:ascii="Calibri" w:hAnsi="Calibri" w:cs="Calibri"/>
        </w:rPr>
        <w:t>THE SON OF MAN IS LORD OF THE SABBATH</w:t>
      </w:r>
      <w:r>
        <w:rPr>
          <w:rStyle w:val="eop"/>
          <w:rFonts w:ascii="Calibri" w:hAnsi="Calibri" w:cs="Calibri"/>
        </w:rPr>
        <w:t> </w:t>
      </w:r>
    </w:p>
    <w:p w14:paraId="12AB3C4D" w14:textId="77777777" w:rsidR="00433CA5" w:rsidRDefault="00433CA5" w:rsidP="00433CA5">
      <w:pPr>
        <w:pStyle w:val="paragraph"/>
        <w:spacing w:before="0" w:beforeAutospacing="0" w:after="0" w:afterAutospacing="0"/>
        <w:jc w:val="both"/>
        <w:textAlignment w:val="baseline"/>
        <w:rPr>
          <w:rFonts w:ascii="Calibri" w:hAnsi="Calibri" w:cs="Calibri"/>
        </w:rPr>
      </w:pPr>
      <w:r>
        <w:rPr>
          <w:rStyle w:val="eop"/>
          <w:rFonts w:ascii="Calibri" w:hAnsi="Calibri" w:cs="Calibri"/>
        </w:rPr>
        <w:t> </w:t>
      </w:r>
    </w:p>
    <w:p w14:paraId="4E352279" w14:textId="77777777" w:rsidR="00433CA5" w:rsidRDefault="00433CA5" w:rsidP="00433CA5">
      <w:pPr>
        <w:pStyle w:val="paragraph"/>
        <w:spacing w:before="0" w:beforeAutospacing="0" w:after="0" w:afterAutospacing="0"/>
        <w:jc w:val="both"/>
        <w:textAlignment w:val="baseline"/>
        <w:rPr>
          <w:rFonts w:ascii="Calibri" w:hAnsi="Calibri" w:cs="Calibri"/>
        </w:rPr>
      </w:pPr>
      <w:r>
        <w:rPr>
          <w:rStyle w:val="normaltextrun"/>
          <w:rFonts w:ascii="Calibri" w:hAnsi="Calibri" w:cs="Calibri"/>
        </w:rPr>
        <w:t>Mark 2:18-28</w:t>
      </w:r>
      <w:r>
        <w:rPr>
          <w:rStyle w:val="eop"/>
          <w:rFonts w:ascii="Calibri" w:hAnsi="Calibri" w:cs="Calibri"/>
        </w:rPr>
        <w:t> </w:t>
      </w:r>
    </w:p>
    <w:p w14:paraId="67786741" w14:textId="77777777" w:rsidR="00433CA5" w:rsidRDefault="00433CA5" w:rsidP="00433CA5">
      <w:pPr>
        <w:pStyle w:val="paragraph"/>
        <w:spacing w:before="0" w:beforeAutospacing="0" w:after="0" w:afterAutospacing="0"/>
        <w:jc w:val="both"/>
        <w:textAlignment w:val="baseline"/>
        <w:rPr>
          <w:rFonts w:ascii="Calibri" w:hAnsi="Calibri" w:cs="Calibri"/>
        </w:rPr>
      </w:pPr>
      <w:r>
        <w:rPr>
          <w:rStyle w:val="normaltextrun"/>
          <w:rFonts w:ascii="Calibri" w:hAnsi="Calibri" w:cs="Calibri"/>
        </w:rPr>
        <w:t>Key Verse: 2:28</w:t>
      </w:r>
      <w:r>
        <w:rPr>
          <w:rStyle w:val="eop"/>
          <w:rFonts w:ascii="Calibri" w:hAnsi="Calibri" w:cs="Calibri"/>
        </w:rPr>
        <w:t> </w:t>
      </w:r>
    </w:p>
    <w:p w14:paraId="111E06A7" w14:textId="77777777" w:rsidR="00433CA5" w:rsidRDefault="00433CA5" w:rsidP="00433CA5">
      <w:pPr>
        <w:pStyle w:val="paragraph"/>
        <w:spacing w:before="0" w:beforeAutospacing="0" w:after="0" w:afterAutospacing="0"/>
        <w:jc w:val="both"/>
        <w:textAlignment w:val="baseline"/>
        <w:rPr>
          <w:rFonts w:ascii="Calibri" w:hAnsi="Calibri" w:cs="Calibri"/>
        </w:rPr>
      </w:pPr>
      <w:r>
        <w:rPr>
          <w:rStyle w:val="eop"/>
          <w:rFonts w:ascii="Calibri" w:hAnsi="Calibri" w:cs="Calibri"/>
        </w:rPr>
        <w:t> </w:t>
      </w:r>
    </w:p>
    <w:p w14:paraId="47F1E692" w14:textId="77777777" w:rsidR="00433CA5" w:rsidRDefault="00433CA5" w:rsidP="00433CA5">
      <w:pPr>
        <w:pStyle w:val="paragraph"/>
        <w:numPr>
          <w:ilvl w:val="0"/>
          <w:numId w:val="1"/>
        </w:numPr>
        <w:spacing w:before="0" w:beforeAutospacing="0" w:after="0" w:afterAutospacing="0"/>
        <w:ind w:left="0" w:firstLine="0"/>
        <w:jc w:val="both"/>
        <w:textAlignment w:val="baseline"/>
        <w:rPr>
          <w:rFonts w:ascii="Calibri" w:hAnsi="Calibri" w:cs="Calibri"/>
        </w:rPr>
      </w:pPr>
      <w:r>
        <w:rPr>
          <w:rStyle w:val="normaltextrun"/>
          <w:rFonts w:ascii="Calibri" w:hAnsi="Calibri" w:cs="Calibri"/>
        </w:rPr>
        <w:t> Who was fasting and why might they be doing so (18a; Lev 16:29)? What does some people’s question to Jesus imply about his disciples, who were not fasting (18b)? </w:t>
      </w:r>
      <w:r>
        <w:rPr>
          <w:rStyle w:val="eop"/>
          <w:rFonts w:ascii="Calibri" w:hAnsi="Calibri" w:cs="Calibri"/>
        </w:rPr>
        <w:t> </w:t>
      </w:r>
    </w:p>
    <w:p w14:paraId="262747D5" w14:textId="77777777" w:rsidR="00433CA5" w:rsidRDefault="00433CA5" w:rsidP="00433CA5">
      <w:pPr>
        <w:pStyle w:val="paragraph"/>
        <w:spacing w:before="0" w:beforeAutospacing="0" w:after="0" w:afterAutospacing="0"/>
        <w:ind w:left="360"/>
        <w:jc w:val="both"/>
        <w:textAlignment w:val="baseline"/>
        <w:rPr>
          <w:rFonts w:ascii="Calibri" w:hAnsi="Calibri" w:cs="Calibri"/>
        </w:rPr>
      </w:pPr>
      <w:r>
        <w:rPr>
          <w:rStyle w:val="eop"/>
          <w:rFonts w:ascii="Calibri" w:hAnsi="Calibri" w:cs="Calibri"/>
        </w:rPr>
        <w:t> </w:t>
      </w:r>
    </w:p>
    <w:p w14:paraId="4BFB7338" w14:textId="77777777" w:rsidR="00433CA5" w:rsidRDefault="00433CA5" w:rsidP="00433CA5">
      <w:pPr>
        <w:pStyle w:val="paragraph"/>
        <w:numPr>
          <w:ilvl w:val="0"/>
          <w:numId w:val="2"/>
        </w:numPr>
        <w:spacing w:before="0" w:beforeAutospacing="0" w:after="0" w:afterAutospacing="0"/>
        <w:ind w:left="0" w:firstLine="0"/>
        <w:jc w:val="both"/>
        <w:textAlignment w:val="baseline"/>
        <w:rPr>
          <w:rFonts w:ascii="Calibri" w:hAnsi="Calibri" w:cs="Calibri"/>
        </w:rPr>
      </w:pPr>
      <w:r>
        <w:rPr>
          <w:rStyle w:val="normaltextrun"/>
          <w:rFonts w:ascii="Calibri" w:hAnsi="Calibri" w:cs="Calibri"/>
        </w:rPr>
        <w:t> What analogy did Jesus use to defend his disciples (19)? What does this teach about Jesus, his disciples, and their life together? When will they fast (20)? </w:t>
      </w:r>
      <w:r>
        <w:rPr>
          <w:rStyle w:val="eop"/>
          <w:rFonts w:ascii="Calibri" w:hAnsi="Calibri" w:cs="Calibri"/>
        </w:rPr>
        <w:t> </w:t>
      </w:r>
    </w:p>
    <w:p w14:paraId="08801812" w14:textId="77777777" w:rsidR="00433CA5" w:rsidRDefault="00433CA5" w:rsidP="00433CA5">
      <w:pPr>
        <w:pStyle w:val="paragraph"/>
        <w:spacing w:before="0" w:beforeAutospacing="0" w:after="0" w:afterAutospacing="0"/>
        <w:ind w:left="720"/>
        <w:jc w:val="both"/>
        <w:textAlignment w:val="baseline"/>
        <w:rPr>
          <w:rFonts w:ascii="Calibri" w:hAnsi="Calibri" w:cs="Calibri"/>
        </w:rPr>
      </w:pPr>
      <w:r>
        <w:rPr>
          <w:rStyle w:val="eop"/>
          <w:rFonts w:ascii="Calibri" w:hAnsi="Calibri" w:cs="Calibri"/>
        </w:rPr>
        <w:t> </w:t>
      </w:r>
    </w:p>
    <w:p w14:paraId="35280D28" w14:textId="77777777" w:rsidR="00433CA5" w:rsidRDefault="00433CA5" w:rsidP="00433CA5">
      <w:pPr>
        <w:pStyle w:val="paragraph"/>
        <w:numPr>
          <w:ilvl w:val="0"/>
          <w:numId w:val="3"/>
        </w:numPr>
        <w:spacing w:before="0" w:beforeAutospacing="0" w:after="0" w:afterAutospacing="0"/>
        <w:ind w:left="0" w:firstLine="0"/>
        <w:jc w:val="both"/>
        <w:textAlignment w:val="baseline"/>
        <w:rPr>
          <w:rFonts w:ascii="Calibri" w:hAnsi="Calibri" w:cs="Calibri"/>
        </w:rPr>
      </w:pPr>
      <w:r>
        <w:rPr>
          <w:rStyle w:val="normaltextrun"/>
          <w:rFonts w:ascii="Calibri" w:hAnsi="Calibri" w:cs="Calibri"/>
        </w:rPr>
        <w:t> What was Jesus’ key point in telling the parables of the wineskins and the patched garment (21-22)? What does this tell us about the gospel and life of following Jesus?</w:t>
      </w:r>
      <w:r>
        <w:rPr>
          <w:rStyle w:val="eop"/>
          <w:rFonts w:ascii="Calibri" w:hAnsi="Calibri" w:cs="Calibri"/>
        </w:rPr>
        <w:t> </w:t>
      </w:r>
    </w:p>
    <w:p w14:paraId="5C8D8E39" w14:textId="77777777" w:rsidR="00433CA5" w:rsidRDefault="00433CA5" w:rsidP="00433CA5">
      <w:pPr>
        <w:pStyle w:val="paragraph"/>
        <w:spacing w:before="0" w:beforeAutospacing="0" w:after="0" w:afterAutospacing="0"/>
        <w:ind w:left="360"/>
        <w:jc w:val="both"/>
        <w:textAlignment w:val="baseline"/>
        <w:rPr>
          <w:rFonts w:ascii="Calibri" w:hAnsi="Calibri" w:cs="Calibri"/>
        </w:rPr>
      </w:pPr>
      <w:r>
        <w:rPr>
          <w:rStyle w:val="eop"/>
          <w:rFonts w:ascii="Calibri" w:hAnsi="Calibri" w:cs="Calibri"/>
        </w:rPr>
        <w:t> </w:t>
      </w:r>
    </w:p>
    <w:p w14:paraId="3D96009E" w14:textId="77777777" w:rsidR="00433CA5" w:rsidRDefault="00433CA5" w:rsidP="00433CA5">
      <w:pPr>
        <w:pStyle w:val="paragraph"/>
        <w:numPr>
          <w:ilvl w:val="0"/>
          <w:numId w:val="4"/>
        </w:numPr>
        <w:spacing w:before="0" w:beforeAutospacing="0" w:after="0" w:afterAutospacing="0"/>
        <w:ind w:left="0" w:firstLine="0"/>
        <w:jc w:val="both"/>
        <w:textAlignment w:val="baseline"/>
        <w:rPr>
          <w:rFonts w:ascii="Calibri" w:hAnsi="Calibri" w:cs="Calibri"/>
        </w:rPr>
      </w:pPr>
      <w:r>
        <w:rPr>
          <w:rStyle w:val="normaltextrun"/>
          <w:rFonts w:ascii="Calibri" w:hAnsi="Calibri" w:cs="Calibri"/>
        </w:rPr>
        <w:t> What law did the Pharisees accuse Jesus’ disciples of breaking (23-24; Ex 35:2)? How did Jesus defend his disciples using Scripture (25-26)? How is Jesus’ interpretation of the law different? What does Jesus reveal about God’s heart (Ex 22:27b)?</w:t>
      </w:r>
      <w:r>
        <w:rPr>
          <w:rStyle w:val="eop"/>
          <w:rFonts w:ascii="Calibri" w:hAnsi="Calibri" w:cs="Calibri"/>
        </w:rPr>
        <w:t> </w:t>
      </w:r>
    </w:p>
    <w:p w14:paraId="3EA2740E" w14:textId="77777777" w:rsidR="00433CA5" w:rsidRDefault="00433CA5" w:rsidP="00433CA5">
      <w:pPr>
        <w:pStyle w:val="paragraph"/>
        <w:spacing w:before="0" w:beforeAutospacing="0" w:after="0" w:afterAutospacing="0"/>
        <w:ind w:left="360" w:firstLine="45"/>
        <w:jc w:val="both"/>
        <w:textAlignment w:val="baseline"/>
        <w:rPr>
          <w:rFonts w:ascii="Calibri" w:hAnsi="Calibri" w:cs="Calibri"/>
        </w:rPr>
      </w:pPr>
      <w:r>
        <w:rPr>
          <w:rStyle w:val="eop"/>
          <w:rFonts w:ascii="Calibri" w:hAnsi="Calibri" w:cs="Calibri"/>
        </w:rPr>
        <w:t> </w:t>
      </w:r>
    </w:p>
    <w:p w14:paraId="794B21F0" w14:textId="77777777" w:rsidR="00433CA5" w:rsidRDefault="00433CA5" w:rsidP="00433CA5">
      <w:pPr>
        <w:pStyle w:val="paragraph"/>
        <w:numPr>
          <w:ilvl w:val="0"/>
          <w:numId w:val="5"/>
        </w:numPr>
        <w:spacing w:before="0" w:beforeAutospacing="0" w:after="0" w:afterAutospacing="0"/>
        <w:ind w:left="0" w:firstLine="0"/>
        <w:jc w:val="both"/>
        <w:textAlignment w:val="baseline"/>
        <w:rPr>
          <w:rFonts w:ascii="Calibri" w:hAnsi="Calibri" w:cs="Calibri"/>
        </w:rPr>
      </w:pPr>
      <w:r>
        <w:rPr>
          <w:rStyle w:val="normaltextrun"/>
          <w:rFonts w:ascii="Calibri" w:hAnsi="Calibri" w:cs="Calibri"/>
        </w:rPr>
        <w:t>Read verses 27-28. How did Jesus uphold God’s original purpose for the Sabbath (Ge 2:3; Ex 20:8-11)? What does it mean that the Son of Man is Lord even of the Sabbath? Why did Jesus say this? How does knowing who Jesus is guide us in understanding and applying God’s law?</w:t>
      </w:r>
      <w:r>
        <w:rPr>
          <w:rStyle w:val="eop"/>
          <w:rFonts w:ascii="Calibri" w:hAnsi="Calibri" w:cs="Calibri"/>
        </w:rPr>
        <w:t> </w:t>
      </w:r>
    </w:p>
    <w:p w14:paraId="2A00E05B"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F535E"/>
    <w:multiLevelType w:val="multilevel"/>
    <w:tmpl w:val="E892E9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A41477"/>
    <w:multiLevelType w:val="multilevel"/>
    <w:tmpl w:val="95927E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43597B"/>
    <w:multiLevelType w:val="multilevel"/>
    <w:tmpl w:val="FDB80A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383BAB"/>
    <w:multiLevelType w:val="multilevel"/>
    <w:tmpl w:val="87E26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AB6C33"/>
    <w:multiLevelType w:val="multilevel"/>
    <w:tmpl w:val="477E44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CA5"/>
    <w:rsid w:val="00372D1E"/>
    <w:rsid w:val="00433CA5"/>
    <w:rsid w:val="0049260D"/>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D3A58"/>
  <w15:chartTrackingRefBased/>
  <w15:docId w15:val="{2C5198DB-4FAD-4516-9BEF-1BD6CB39C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33CA5"/>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433CA5"/>
  </w:style>
  <w:style w:type="character" w:customStyle="1" w:styleId="eop">
    <w:name w:val="eop"/>
    <w:basedOn w:val="DefaultParagraphFont"/>
    <w:rsid w:val="00433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7036008">
      <w:bodyDiv w:val="1"/>
      <w:marLeft w:val="0"/>
      <w:marRight w:val="0"/>
      <w:marTop w:val="0"/>
      <w:marBottom w:val="0"/>
      <w:divBdr>
        <w:top w:val="none" w:sz="0" w:space="0" w:color="auto"/>
        <w:left w:val="none" w:sz="0" w:space="0" w:color="auto"/>
        <w:bottom w:val="none" w:sz="0" w:space="0" w:color="auto"/>
        <w:right w:val="none" w:sz="0" w:space="0" w:color="auto"/>
      </w:divBdr>
      <w:divsChild>
        <w:div w:id="1801915194">
          <w:marLeft w:val="0"/>
          <w:marRight w:val="0"/>
          <w:marTop w:val="0"/>
          <w:marBottom w:val="0"/>
          <w:divBdr>
            <w:top w:val="none" w:sz="0" w:space="0" w:color="auto"/>
            <w:left w:val="none" w:sz="0" w:space="0" w:color="auto"/>
            <w:bottom w:val="none" w:sz="0" w:space="0" w:color="auto"/>
            <w:right w:val="none" w:sz="0" w:space="0" w:color="auto"/>
          </w:divBdr>
        </w:div>
        <w:div w:id="740955467">
          <w:marLeft w:val="0"/>
          <w:marRight w:val="0"/>
          <w:marTop w:val="0"/>
          <w:marBottom w:val="0"/>
          <w:divBdr>
            <w:top w:val="none" w:sz="0" w:space="0" w:color="auto"/>
            <w:left w:val="none" w:sz="0" w:space="0" w:color="auto"/>
            <w:bottom w:val="none" w:sz="0" w:space="0" w:color="auto"/>
            <w:right w:val="none" w:sz="0" w:space="0" w:color="auto"/>
          </w:divBdr>
        </w:div>
        <w:div w:id="1461535102">
          <w:marLeft w:val="0"/>
          <w:marRight w:val="0"/>
          <w:marTop w:val="0"/>
          <w:marBottom w:val="0"/>
          <w:divBdr>
            <w:top w:val="none" w:sz="0" w:space="0" w:color="auto"/>
            <w:left w:val="none" w:sz="0" w:space="0" w:color="auto"/>
            <w:bottom w:val="none" w:sz="0" w:space="0" w:color="auto"/>
            <w:right w:val="none" w:sz="0" w:space="0" w:color="auto"/>
          </w:divBdr>
        </w:div>
        <w:div w:id="412317478">
          <w:marLeft w:val="0"/>
          <w:marRight w:val="0"/>
          <w:marTop w:val="0"/>
          <w:marBottom w:val="0"/>
          <w:divBdr>
            <w:top w:val="none" w:sz="0" w:space="0" w:color="auto"/>
            <w:left w:val="none" w:sz="0" w:space="0" w:color="auto"/>
            <w:bottom w:val="none" w:sz="0" w:space="0" w:color="auto"/>
            <w:right w:val="none" w:sz="0" w:space="0" w:color="auto"/>
          </w:divBdr>
        </w:div>
        <w:div w:id="948002264">
          <w:marLeft w:val="0"/>
          <w:marRight w:val="0"/>
          <w:marTop w:val="0"/>
          <w:marBottom w:val="0"/>
          <w:divBdr>
            <w:top w:val="none" w:sz="0" w:space="0" w:color="auto"/>
            <w:left w:val="none" w:sz="0" w:space="0" w:color="auto"/>
            <w:bottom w:val="none" w:sz="0" w:space="0" w:color="auto"/>
            <w:right w:val="none" w:sz="0" w:space="0" w:color="auto"/>
          </w:divBdr>
        </w:div>
        <w:div w:id="1088504007">
          <w:marLeft w:val="0"/>
          <w:marRight w:val="0"/>
          <w:marTop w:val="0"/>
          <w:marBottom w:val="0"/>
          <w:divBdr>
            <w:top w:val="none" w:sz="0" w:space="0" w:color="auto"/>
            <w:left w:val="none" w:sz="0" w:space="0" w:color="auto"/>
            <w:bottom w:val="none" w:sz="0" w:space="0" w:color="auto"/>
            <w:right w:val="none" w:sz="0" w:space="0" w:color="auto"/>
          </w:divBdr>
        </w:div>
        <w:div w:id="304820952">
          <w:marLeft w:val="0"/>
          <w:marRight w:val="0"/>
          <w:marTop w:val="0"/>
          <w:marBottom w:val="0"/>
          <w:divBdr>
            <w:top w:val="none" w:sz="0" w:space="0" w:color="auto"/>
            <w:left w:val="none" w:sz="0" w:space="0" w:color="auto"/>
            <w:bottom w:val="none" w:sz="0" w:space="0" w:color="auto"/>
            <w:right w:val="none" w:sz="0" w:space="0" w:color="auto"/>
          </w:divBdr>
        </w:div>
        <w:div w:id="415788040">
          <w:marLeft w:val="0"/>
          <w:marRight w:val="0"/>
          <w:marTop w:val="0"/>
          <w:marBottom w:val="0"/>
          <w:divBdr>
            <w:top w:val="none" w:sz="0" w:space="0" w:color="auto"/>
            <w:left w:val="none" w:sz="0" w:space="0" w:color="auto"/>
            <w:bottom w:val="none" w:sz="0" w:space="0" w:color="auto"/>
            <w:right w:val="none" w:sz="0" w:space="0" w:color="auto"/>
          </w:divBdr>
        </w:div>
        <w:div w:id="917402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936</Characters>
  <Application>Microsoft Office Word</Application>
  <DocSecurity>0</DocSecurity>
  <Lines>7</Lines>
  <Paragraphs>2</Paragraphs>
  <ScaleCrop>false</ScaleCrop>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2020-07-04T20:48:00Z</dcterms:created>
  <dcterms:modified xsi:type="dcterms:W3CDTF">2020-07-04T21:13:00Z</dcterms:modified>
</cp:coreProperties>
</file>