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Lesson 32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THE WORK OF THE HOLY SPIRIT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John 15:18-16:15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Key Verse: 15:26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rtl w:val="0"/>
        </w:rPr>
        <w:t xml:space="preserve">Why does the world hate Jesus’ disciples (18-19)? Why would the disciples be persecuted by some and obeyed by others (20-21)? Why were Jesus’ enemies guilty of sin (22-24)? How did Jesus view this rejection (25)?</w:t>
      </w:r>
    </w:p>
    <w:p w:rsidR="00000000" w:rsidDel="00000000" w:rsidP="00000000" w:rsidRDefault="00000000" w:rsidRPr="00000000" w14:paraId="00000008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Who is the Advocate (14:16,26)? Where does he come from? What does he do? What must Jesus’ disciples do and why (27)?</w:t>
      </w:r>
    </w:p>
    <w:p w:rsidR="00000000" w:rsidDel="00000000" w:rsidP="00000000" w:rsidRDefault="00000000" w:rsidRPr="00000000" w14:paraId="0000000A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Why did Jesus tell his disciples all this (1,4a)? What persecutions did Jesus foretell and why would these happen (2-3)? Why were the disciples filled with grief (4b-6)?</w:t>
      </w:r>
    </w:p>
    <w:p w:rsidR="00000000" w:rsidDel="00000000" w:rsidP="00000000" w:rsidRDefault="00000000" w:rsidRPr="00000000" w14:paraId="0000000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Why was it good for them that Jesus was going away (7)? In what ways does the Holy Spirit prove the world to be in the wrong (8-11)? How does this work of the Spirit lead people to Jesus?</w:t>
      </w:r>
    </w:p>
    <w:p w:rsidR="00000000" w:rsidDel="00000000" w:rsidP="00000000" w:rsidRDefault="00000000" w:rsidRPr="00000000" w14:paraId="0000000E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is another name for the Holy Spirit and what does it indicate (13a; 14:17)? How would he help the disciples (12-13a)? What is the focus of the Spirit’s message (14; 15:26)? And the source of the Spirit’s message (13b-15)?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What do we learn in this passage about the work of the Holy Spirit?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