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4"/>
          <w:szCs w:val="24"/>
          <w:rtl w:val="0"/>
        </w:rPr>
        <w:t xml:space="preserve">We are Unworthy Servants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17:1-10</w:t>
      </w:r>
    </w:p>
    <w:p w:rsidR="00000000" w:rsidDel="00000000" w:rsidP="00000000" w:rsidRDefault="00000000" w:rsidRPr="00000000">
      <w:pPr>
        <w:contextualSpacing w:val="0"/>
      </w:pPr>
      <w:r w:rsidDel="00000000" w:rsidR="00000000" w:rsidRPr="00000000">
        <w:rPr>
          <w:sz w:val="24"/>
          <w:szCs w:val="24"/>
          <w:rtl w:val="0"/>
        </w:rPr>
        <w:t xml:space="preserve">Key Verse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sz w:val="24"/>
          <w:szCs w:val="24"/>
          <w:rtl w:val="0"/>
        </w:rPr>
        <w:t xml:space="preserve"> </w:t>
      </w:r>
      <w:r w:rsidDel="00000000" w:rsidR="00000000" w:rsidRPr="00000000">
        <w:rPr>
          <w:color w:val="ff0000"/>
          <w:sz w:val="24"/>
          <w:szCs w:val="24"/>
          <w:rtl w:val="0"/>
        </w:rPr>
        <w:t xml:space="preserve">  “So you also, when you have done everything you were told to do, should say, ‘We are unworthy servants; we have only done our duty.’”</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 1-3a. To whom was Jesus speaking? What are the things that cause  people to stumble? What does Jesus say about those who cause others to stumble? (1) How serious is it for anyone to cause a little one to stumble? (2) What should we do to prevent this from happening? (3a)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versed 3b-4. What should we do if our brother or sister sins, but repents? (3b) How many times should we forgive those who repent? (4) Why must we repeatedly forgive those who sin against us? (Mt 18:21-22)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Read verses 5-6. How did the apostles respond to Jesus? (5) What was Jesus’ reply? (6)  What kind of faith did Jesus require them to have?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sz w:val="24"/>
          <w:szCs w:val="24"/>
        </w:rPr>
      </w:pPr>
      <w:r w:rsidDel="00000000" w:rsidR="00000000" w:rsidRPr="00000000">
        <w:rPr>
          <w:sz w:val="24"/>
          <w:szCs w:val="24"/>
          <w:rtl w:val="0"/>
        </w:rPr>
        <w:t xml:space="preserve">Read versed 7-10. What would a master say to the servant who comes in from the field after working hard? (7, 8)  What should we say when we have done everything we were told to do? (9, 10)</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